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86" w:rsidRDefault="00B22686" w:rsidP="00B2268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B22686" w:rsidRPr="006A4DF0" w:rsidRDefault="00B22686" w:rsidP="00B2268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 w:rsidRPr="006A4DF0">
        <w:rPr>
          <w:rFonts w:ascii="Calibri" w:eastAsia="Calibri" w:hAnsi="Calibri"/>
          <w:b/>
          <w:sz w:val="28"/>
          <w:szCs w:val="28"/>
          <w:u w:val="single"/>
        </w:rPr>
        <w:t>Roche Performa Recertification Quiz</w:t>
      </w:r>
    </w:p>
    <w:p w:rsidR="00B22686" w:rsidRPr="006A4DF0" w:rsidRDefault="00B22686" w:rsidP="00B22686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6A4DF0">
        <w:rPr>
          <w:rFonts w:ascii="Calibri" w:eastAsia="Calibri" w:hAnsi="Calibri"/>
          <w:b/>
          <w:sz w:val="24"/>
          <w:szCs w:val="24"/>
        </w:rPr>
        <w:t>Name</w:t>
      </w:r>
    </w:p>
    <w:p w:rsidR="00B22686" w:rsidRPr="006A4DF0" w:rsidRDefault="00B22686" w:rsidP="00B22686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6A4DF0">
        <w:rPr>
          <w:rFonts w:ascii="Calibri" w:eastAsia="Calibri" w:hAnsi="Calibri"/>
          <w:b/>
          <w:sz w:val="24"/>
          <w:szCs w:val="24"/>
        </w:rPr>
        <w:t>Location</w:t>
      </w:r>
    </w:p>
    <w:p w:rsidR="00B22686" w:rsidRPr="006A4DF0" w:rsidRDefault="00B22686" w:rsidP="00B22686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6A4DF0">
        <w:rPr>
          <w:rFonts w:ascii="Calibri" w:eastAsia="Calibri" w:hAnsi="Calibri"/>
          <w:b/>
          <w:sz w:val="24"/>
          <w:szCs w:val="24"/>
        </w:rPr>
        <w:t>Meter serial number</w:t>
      </w:r>
    </w:p>
    <w:p w:rsidR="00B22686" w:rsidRDefault="00B22686" w:rsidP="00B22686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6A4DF0">
        <w:rPr>
          <w:rFonts w:ascii="Calibri" w:eastAsia="Calibri" w:hAnsi="Calibri"/>
          <w:b/>
          <w:sz w:val="24"/>
          <w:szCs w:val="24"/>
        </w:rPr>
        <w:t>Date</w:t>
      </w:r>
    </w:p>
    <w:p w:rsidR="00E2099F" w:rsidRPr="006A4DF0" w:rsidRDefault="00E2099F" w:rsidP="00B22686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</w:p>
    <w:p w:rsidR="00E2099F" w:rsidRPr="00E2099F" w:rsidRDefault="00E2099F" w:rsidP="00E2099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/>
          <w:szCs w:val="22"/>
        </w:rPr>
      </w:pPr>
      <w:r w:rsidRPr="00E2099F">
        <w:rPr>
          <w:rFonts w:ascii="Calibri" w:eastAsia="Calibri" w:hAnsi="Calibri"/>
          <w:szCs w:val="22"/>
        </w:rPr>
        <w:t>Label the diagram with the correct parts</w:t>
      </w:r>
    </w:p>
    <w:p w:rsidR="00B22686" w:rsidRDefault="00B22686" w:rsidP="00B22686">
      <w:pPr>
        <w:pStyle w:val="ListParagraph"/>
        <w:rPr>
          <w:rFonts w:ascii="Calibri" w:eastAsia="Calibri" w:hAnsi="Calibri"/>
          <w:noProof/>
          <w:szCs w:val="22"/>
          <w:lang w:eastAsia="en-GB"/>
        </w:rPr>
      </w:pPr>
    </w:p>
    <w:p w:rsidR="00E2099F" w:rsidRDefault="00E2099F" w:rsidP="00B22686">
      <w:pPr>
        <w:pStyle w:val="ListParagraph"/>
      </w:pPr>
    </w:p>
    <w:p w:rsidR="00B22686" w:rsidRDefault="00E2099F" w:rsidP="00E2099F">
      <w:pPr>
        <w:pStyle w:val="ListParagraph"/>
        <w:ind w:left="2880" w:firstLine="720"/>
      </w:pPr>
      <w:r>
        <w:rPr>
          <w:rFonts w:ascii="Calibri" w:eastAsia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000B4" wp14:editId="71D7DFE4">
                <wp:simplePos x="0" y="0"/>
                <wp:positionH relativeFrom="column">
                  <wp:posOffset>-593200</wp:posOffset>
                </wp:positionH>
                <wp:positionV relativeFrom="paragraph">
                  <wp:posOffset>802226</wp:posOffset>
                </wp:positionV>
                <wp:extent cx="2703444" cy="1335819"/>
                <wp:effectExtent l="0" t="0" r="2095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4" cy="133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99F" w:rsidRDefault="00E2099F" w:rsidP="00E20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Display/Screen</w:t>
                            </w:r>
                          </w:p>
                          <w:p w:rsidR="00E2099F" w:rsidRDefault="00E2099F" w:rsidP="00E20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Right/Left arrow button (to adjust settings)</w:t>
                            </w:r>
                          </w:p>
                          <w:p w:rsidR="00E2099F" w:rsidRDefault="00E2099F" w:rsidP="00E20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Test strip slot</w:t>
                            </w:r>
                          </w:p>
                          <w:p w:rsidR="00E2099F" w:rsidRDefault="00E2099F" w:rsidP="00E20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Power/set button</w:t>
                            </w:r>
                          </w:p>
                          <w:p w:rsidR="00E2099F" w:rsidRDefault="00E2099F" w:rsidP="00E20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Battery door</w:t>
                            </w:r>
                          </w:p>
                          <w:p w:rsidR="00E2099F" w:rsidRDefault="00E2099F" w:rsidP="00E20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Code chip slot</w:t>
                            </w:r>
                          </w:p>
                          <w:p w:rsidR="00E2099F" w:rsidRDefault="00E2099F" w:rsidP="00E2099F">
                            <w:pPr>
                              <w:pStyle w:val="ListParagraph"/>
                            </w:pPr>
                          </w:p>
                          <w:p w:rsidR="00E2099F" w:rsidRDefault="00E20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7pt;margin-top:63.15pt;width:212.8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" fillcolor="white [3201]" strokeweight=".5pt">
                <v:textbox>
                  <w:txbxContent>
                    <w:p w:rsidR="00E2099F" w:rsidRDefault="00E2099F" w:rsidP="00E2099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Display/Screen</w:t>
                      </w:r>
                    </w:p>
                    <w:p w:rsidR="00E2099F" w:rsidRDefault="00E2099F" w:rsidP="00E2099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Right/Left arrow button (to adjust settings)</w:t>
                      </w:r>
                    </w:p>
                    <w:p w:rsidR="00E2099F" w:rsidRDefault="00E2099F" w:rsidP="00E2099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Test strip slot</w:t>
                      </w:r>
                    </w:p>
                    <w:p w:rsidR="00E2099F" w:rsidRDefault="00E2099F" w:rsidP="00E2099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Power/set button</w:t>
                      </w:r>
                    </w:p>
                    <w:p w:rsidR="00E2099F" w:rsidRDefault="00E2099F" w:rsidP="00E2099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Battery door</w:t>
                      </w:r>
                    </w:p>
                    <w:p w:rsidR="00E2099F" w:rsidRDefault="00E2099F" w:rsidP="00E2099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Code chip slot</w:t>
                      </w:r>
                    </w:p>
                    <w:p w:rsidR="00E2099F" w:rsidRDefault="00E2099F" w:rsidP="00E2099F">
                      <w:pPr>
                        <w:pStyle w:val="ListParagraph"/>
                      </w:pPr>
                    </w:p>
                    <w:p w:rsidR="00E2099F" w:rsidRDefault="00E2099F"/>
                  </w:txbxContent>
                </v:textbox>
              </v:shape>
            </w:pict>
          </mc:Fallback>
        </mc:AlternateContent>
      </w:r>
      <w:r w:rsidR="00B22686">
        <w:rPr>
          <w:rFonts w:ascii="Calibri" w:eastAsia="Calibri" w:hAnsi="Calibri"/>
          <w:noProof/>
          <w:szCs w:val="22"/>
          <w:lang w:eastAsia="en-GB"/>
        </w:rPr>
        <w:drawing>
          <wp:inline distT="0" distB="0" distL="0" distR="0" wp14:anchorId="01B51A41" wp14:editId="1BBCDCCC">
            <wp:extent cx="4142630" cy="2712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96" cy="27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9F" w:rsidRDefault="00E2099F" w:rsidP="00E2099F">
      <w:pPr>
        <w:pStyle w:val="ListParagraph"/>
        <w:ind w:left="2880" w:firstLine="720"/>
      </w:pPr>
    </w:p>
    <w:p w:rsidR="00E2099F" w:rsidRDefault="00E2099F" w:rsidP="00E2099F">
      <w:pPr>
        <w:pStyle w:val="ListParagraph"/>
        <w:ind w:left="2880" w:firstLine="720"/>
      </w:pPr>
    </w:p>
    <w:p w:rsidR="00B22686" w:rsidRPr="00E2099F" w:rsidRDefault="00B22686" w:rsidP="00E2099F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Calibri" w:hAnsi="Calibri"/>
          <w:noProof/>
          <w:szCs w:val="22"/>
          <w:lang w:eastAsia="en-GB"/>
        </w:rPr>
      </w:pPr>
      <w:r w:rsidRPr="00E2099F">
        <w:rPr>
          <w:rFonts w:ascii="Calibri" w:eastAsia="Calibri" w:hAnsi="Calibri"/>
          <w:noProof/>
          <w:szCs w:val="22"/>
          <w:lang w:eastAsia="en-GB"/>
        </w:rPr>
        <w:t>What is the measurement range of the meter?</w:t>
      </w:r>
    </w:p>
    <w:p w:rsidR="00B22686" w:rsidRPr="006A4DF0" w:rsidRDefault="00B22686" w:rsidP="00B22686">
      <w:pPr>
        <w:spacing w:after="0" w:line="480" w:lineRule="auto"/>
        <w:ind w:left="720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6A4DF0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Below what level of glucose should the hypo policy be implemented?</w:t>
      </w:r>
    </w:p>
    <w:p w:rsidR="00B22686" w:rsidRPr="006A4DF0" w:rsidRDefault="00B22686" w:rsidP="00B22686">
      <w:p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6A4DF0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When should the code chip be changed?</w:t>
      </w:r>
    </w:p>
    <w:p w:rsidR="00B22686" w:rsidRPr="006A4DF0" w:rsidRDefault="00B22686" w:rsidP="00B22686">
      <w:pPr>
        <w:spacing w:after="0" w:line="480" w:lineRule="auto"/>
        <w:ind w:left="720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6A4DF0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Why should we run the control solutions?</w:t>
      </w:r>
    </w:p>
    <w:p w:rsidR="00B22686" w:rsidRPr="006A4DF0" w:rsidRDefault="00B22686" w:rsidP="00B22686">
      <w:pPr>
        <w:spacing w:after="0" w:line="480" w:lineRule="auto"/>
        <w:ind w:left="720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6A4DF0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How often should the quality control solutions be run?</w:t>
      </w:r>
    </w:p>
    <w:p w:rsidR="00B22686" w:rsidRPr="006A4DF0" w:rsidRDefault="00B22686" w:rsidP="00B22686">
      <w:pPr>
        <w:numPr>
          <w:ilvl w:val="0"/>
          <w:numId w:val="4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lastRenderedPageBreak/>
        <w:t xml:space="preserve">                                                                                          b.</w:t>
      </w:r>
    </w:p>
    <w:p w:rsidR="00B22686" w:rsidRDefault="00B22686" w:rsidP="00B22686">
      <w:pPr>
        <w:pStyle w:val="ListParagraph"/>
        <w:spacing w:after="0" w:line="480" w:lineRule="auto"/>
      </w:pPr>
    </w:p>
    <w:p w:rsidR="00B22686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How long do the quality control solutions last once opened?</w:t>
      </w:r>
    </w:p>
    <w:p w:rsidR="00B22686" w:rsidRDefault="00B22686" w:rsidP="00B22686">
      <w:p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>
        <w:rPr>
          <w:rFonts w:ascii="Calibri" w:eastAsia="Calibri" w:hAnsi="Calibri"/>
          <w:noProof/>
          <w:szCs w:val="22"/>
          <w:lang w:eastAsia="en-GB"/>
        </w:rPr>
        <w:t>What should be done when the QC bottles are opened for the first time?</w:t>
      </w:r>
    </w:p>
    <w:p w:rsidR="00B22686" w:rsidRDefault="00B22686" w:rsidP="00B22686">
      <w:p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>
        <w:rPr>
          <w:rFonts w:ascii="Calibri" w:eastAsia="Calibri" w:hAnsi="Calibri"/>
          <w:noProof/>
          <w:szCs w:val="22"/>
          <w:lang w:eastAsia="en-GB"/>
        </w:rPr>
        <w:t>Where should the QC results be recorded?</w:t>
      </w:r>
    </w:p>
    <w:p w:rsidR="00B22686" w:rsidRDefault="00B22686" w:rsidP="00B22686">
      <w:p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Why should you record the quality control results?</w:t>
      </w:r>
    </w:p>
    <w:p w:rsidR="00B22686" w:rsidRPr="006A4DF0" w:rsidRDefault="00B22686" w:rsidP="00B22686">
      <w:p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B22686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How should you prepare the patients hands before taking a glucose sample?</w:t>
      </w:r>
    </w:p>
    <w:p w:rsidR="00B22686" w:rsidRPr="006A4DF0" w:rsidRDefault="00B22686" w:rsidP="00B22686">
      <w:pPr>
        <w:spacing w:after="0" w:line="480" w:lineRule="auto"/>
        <w:ind w:left="720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B22686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Where should you record the patients results?</w:t>
      </w:r>
    </w:p>
    <w:p w:rsidR="00B22686" w:rsidRPr="006A4DF0" w:rsidRDefault="00B22686" w:rsidP="00B22686">
      <w:pPr>
        <w:spacing w:after="0" w:line="480" w:lineRule="auto"/>
        <w:ind w:left="720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6A4DF0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How would you deal with an external quality assurance sample?</w:t>
      </w:r>
    </w:p>
    <w:p w:rsidR="00B22686" w:rsidRPr="006A4DF0" w:rsidRDefault="00B22686" w:rsidP="00B22686">
      <w:p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What would you do with the result from an external quality assurance sample?</w:t>
      </w:r>
    </w:p>
    <w:p w:rsidR="00B22686" w:rsidRPr="006A4DF0" w:rsidRDefault="00B22686" w:rsidP="00B22686">
      <w:pPr>
        <w:spacing w:after="0" w:line="480" w:lineRule="auto"/>
        <w:ind w:left="720"/>
        <w:contextualSpacing/>
        <w:rPr>
          <w:rFonts w:ascii="Calibri" w:eastAsia="Calibri" w:hAnsi="Calibri"/>
          <w:noProof/>
          <w:szCs w:val="22"/>
          <w:lang w:eastAsia="en-GB"/>
        </w:rPr>
      </w:pPr>
    </w:p>
    <w:p w:rsidR="00B22686" w:rsidRPr="006A4DF0" w:rsidRDefault="00B22686" w:rsidP="00E2099F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/>
          <w:noProof/>
          <w:szCs w:val="22"/>
          <w:lang w:eastAsia="en-GB"/>
        </w:rPr>
      </w:pPr>
      <w:r w:rsidRPr="006A4DF0">
        <w:rPr>
          <w:rFonts w:ascii="Calibri" w:eastAsia="Calibri" w:hAnsi="Calibri"/>
          <w:noProof/>
          <w:szCs w:val="22"/>
          <w:lang w:eastAsia="en-GB"/>
        </w:rPr>
        <w:t>Who would you report a broken/lost meter to?</w:t>
      </w:r>
    </w:p>
    <w:p w:rsidR="00B22686" w:rsidRPr="00E46670" w:rsidRDefault="00B22686" w:rsidP="00B22686">
      <w:pPr>
        <w:pStyle w:val="ListParagraph"/>
      </w:pPr>
    </w:p>
    <w:sectPr w:rsidR="00B22686" w:rsidRPr="00E46670" w:rsidSect="00B70CD0">
      <w:headerReference w:type="default" r:id="rId9"/>
      <w:footerReference w:type="default" r:id="rId10"/>
      <w:pgSz w:w="11906" w:h="16838" w:code="9"/>
      <w:pgMar w:top="1191" w:right="1134" w:bottom="1191" w:left="1134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67" w:rsidRDefault="00E31267">
      <w:pPr>
        <w:spacing w:after="0"/>
      </w:pPr>
      <w:r>
        <w:separator/>
      </w:r>
    </w:p>
  </w:endnote>
  <w:endnote w:type="continuationSeparator" w:id="0">
    <w:p w:rsidR="00E31267" w:rsidRDefault="00E3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91" w:rsidRPr="00945DC7" w:rsidRDefault="00EA6A91">
    <w:pPr>
      <w:pStyle w:val="Footer"/>
      <w:jc w:val="right"/>
      <w:rPr>
        <w:sz w:val="16"/>
        <w:szCs w:val="16"/>
      </w:rPr>
    </w:pPr>
    <w:r w:rsidRPr="00945DC7">
      <w:rPr>
        <w:sz w:val="16"/>
        <w:szCs w:val="16"/>
      </w:rPr>
      <w:t xml:space="preserve">Page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PAGE </w:instrText>
    </w:r>
    <w:r w:rsidRPr="00945DC7">
      <w:rPr>
        <w:b/>
        <w:bCs/>
        <w:sz w:val="16"/>
        <w:szCs w:val="16"/>
      </w:rPr>
      <w:fldChar w:fldCharType="separate"/>
    </w:r>
    <w:r w:rsidR="00075694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  <w:r w:rsidRPr="00945DC7">
      <w:rPr>
        <w:sz w:val="16"/>
        <w:szCs w:val="16"/>
      </w:rPr>
      <w:t xml:space="preserve"> of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NUMPAGES  </w:instrText>
    </w:r>
    <w:r w:rsidRPr="00945DC7">
      <w:rPr>
        <w:b/>
        <w:bCs/>
        <w:sz w:val="16"/>
        <w:szCs w:val="16"/>
      </w:rPr>
      <w:fldChar w:fldCharType="separate"/>
    </w:r>
    <w:r w:rsidR="00075694">
      <w:rPr>
        <w:b/>
        <w:bCs/>
        <w:noProof/>
        <w:sz w:val="16"/>
        <w:szCs w:val="16"/>
      </w:rPr>
      <w:t>2</w:t>
    </w:r>
    <w:r w:rsidRPr="00945DC7">
      <w:rPr>
        <w:b/>
        <w:bCs/>
        <w:sz w:val="16"/>
        <w:szCs w:val="16"/>
      </w:rPr>
      <w:fldChar w:fldCharType="end"/>
    </w:r>
  </w:p>
  <w:p w:rsidR="00EA6A91" w:rsidRDefault="00EA6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67" w:rsidRDefault="00E31267">
      <w:pPr>
        <w:spacing w:after="0"/>
      </w:pPr>
      <w:r>
        <w:separator/>
      </w:r>
    </w:p>
  </w:footnote>
  <w:footnote w:type="continuationSeparator" w:id="0">
    <w:p w:rsidR="00E31267" w:rsidRDefault="00E3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E8" w:rsidRPr="00945DC7" w:rsidRDefault="00851C05" w:rsidP="00945DC7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7391DA91" wp14:editId="3D7AE323">
          <wp:simplePos x="0" y="0"/>
          <wp:positionH relativeFrom="column">
            <wp:posOffset>5020310</wp:posOffset>
          </wp:positionH>
          <wp:positionV relativeFrom="paragraph">
            <wp:posOffset>-237490</wp:posOffset>
          </wp:positionV>
          <wp:extent cx="1762760" cy="985520"/>
          <wp:effectExtent l="0" t="0" r="8890" b="5080"/>
          <wp:wrapTight wrapText="bothSides">
            <wp:wrapPolygon edited="0">
              <wp:start x="0" y="0"/>
              <wp:lineTo x="0" y="21294"/>
              <wp:lineTo x="21476" y="21294"/>
              <wp:lineTo x="214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04">
      <w:rPr>
        <w:sz w:val="16"/>
        <w:szCs w:val="16"/>
      </w:rPr>
      <w:t>Speciality</w:t>
    </w:r>
    <w:r w:rsidR="00864EB7">
      <w:rPr>
        <w:sz w:val="16"/>
        <w:szCs w:val="16"/>
      </w:rPr>
      <w:t>/Department</w:t>
    </w:r>
    <w:r w:rsidR="00CA5304">
      <w:rPr>
        <w:sz w:val="16"/>
        <w:szCs w:val="16"/>
      </w:rPr>
      <w:t xml:space="preserve">: </w:t>
    </w:r>
    <w:r w:rsidR="00302DE8" w:rsidRPr="00945DC7">
      <w:rPr>
        <w:sz w:val="16"/>
        <w:szCs w:val="16"/>
      </w:rPr>
      <w:t>Laboratory Medicine</w:t>
    </w:r>
    <w:r w:rsidR="00B22686">
      <w:rPr>
        <w:sz w:val="16"/>
        <w:szCs w:val="16"/>
      </w:rPr>
      <w:t>-Point of Care Testing</w:t>
    </w:r>
  </w:p>
  <w:p w:rsidR="00302DE8" w:rsidRPr="00945DC7" w:rsidRDefault="00CA5304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Location</w:t>
    </w:r>
    <w:r w:rsidR="00302DE8" w:rsidRPr="00945DC7">
      <w:rPr>
        <w:sz w:val="16"/>
        <w:szCs w:val="16"/>
      </w:rPr>
      <w:t>:</w:t>
    </w:r>
    <w:r w:rsidR="00B22686">
      <w:rPr>
        <w:rFonts w:cs="Arial"/>
        <w:color w:val="548DD4"/>
        <w:sz w:val="16"/>
        <w:szCs w:val="16"/>
      </w:rPr>
      <w:t xml:space="preserve"> </w:t>
    </w:r>
    <w:proofErr w:type="spellStart"/>
    <w:r w:rsidR="00B22686" w:rsidRPr="00B22686">
      <w:rPr>
        <w:rFonts w:cs="Arial"/>
        <w:sz w:val="16"/>
        <w:szCs w:val="16"/>
      </w:rPr>
      <w:t>Qpulse</w:t>
    </w:r>
    <w:proofErr w:type="spellEnd"/>
    <w:r w:rsidR="00B22686" w:rsidRPr="00B22686">
      <w:rPr>
        <w:rFonts w:cs="Arial"/>
        <w:sz w:val="16"/>
        <w:szCs w:val="16"/>
      </w:rPr>
      <w:t xml:space="preserve"> &amp; Staffroom</w:t>
    </w:r>
  </w:p>
  <w:p w:rsidR="00302DE8" w:rsidRPr="00945DC7" w:rsidRDefault="00B255B9" w:rsidP="00B22686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Filename</w:t>
    </w:r>
    <w:r w:rsidR="00B22686">
      <w:rPr>
        <w:sz w:val="16"/>
        <w:szCs w:val="16"/>
      </w:rPr>
      <w:t>2.0</w:t>
    </w:r>
  </w:p>
  <w:p w:rsidR="00B22686" w:rsidRDefault="00302DE8" w:rsidP="00B22686">
    <w:pPr>
      <w:pStyle w:val="Header"/>
      <w:ind w:left="-567"/>
      <w:rPr>
        <w:rFonts w:cs="Arial"/>
        <w:color w:val="548DD4"/>
        <w:sz w:val="16"/>
        <w:szCs w:val="16"/>
      </w:rPr>
    </w:pPr>
    <w:r w:rsidRPr="00945DC7">
      <w:rPr>
        <w:sz w:val="16"/>
        <w:szCs w:val="16"/>
      </w:rPr>
      <w:t>Date of I</w:t>
    </w:r>
    <w:r w:rsidR="00945DC7" w:rsidRPr="00945DC7">
      <w:rPr>
        <w:sz w:val="16"/>
        <w:szCs w:val="16"/>
      </w:rPr>
      <w:t>ss</w:t>
    </w:r>
    <w:r w:rsidR="00B22686">
      <w:rPr>
        <w:sz w:val="16"/>
        <w:szCs w:val="16"/>
      </w:rPr>
      <w:t>ue: July</w:t>
    </w:r>
    <w:r w:rsidR="00851C05">
      <w:rPr>
        <w:sz w:val="16"/>
        <w:szCs w:val="16"/>
      </w:rPr>
      <w:t xml:space="preserve"> 2021</w:t>
    </w:r>
    <w:r w:rsidRPr="00945DC7">
      <w:rPr>
        <w:sz w:val="16"/>
        <w:szCs w:val="16"/>
      </w:rPr>
      <w:t xml:space="preserve"> </w:t>
    </w:r>
  </w:p>
  <w:p w:rsidR="00EA6A91" w:rsidRPr="00B22686" w:rsidRDefault="00851C05" w:rsidP="00B22686">
    <w:pPr>
      <w:pStyle w:val="Header"/>
      <w:ind w:left="-567"/>
      <w:rPr>
        <w:rFonts w:cs="Arial"/>
        <w:color w:val="548DD4"/>
        <w:sz w:val="16"/>
        <w:szCs w:val="16"/>
      </w:rPr>
    </w:pPr>
    <w:r>
      <w:rPr>
        <w:sz w:val="16"/>
        <w:szCs w:val="16"/>
      </w:rPr>
      <w:t xml:space="preserve">Approved by: </w:t>
    </w:r>
    <w:proofErr w:type="spellStart"/>
    <w:r w:rsidR="00B22686">
      <w:rPr>
        <w:sz w:val="16"/>
        <w:szCs w:val="16"/>
      </w:rPr>
      <w:t>C.Thomas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1B5B59"/>
    <w:multiLevelType w:val="hybridMultilevel"/>
    <w:tmpl w:val="B89A61FC"/>
    <w:lvl w:ilvl="0" w:tplc="53F6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F33AD"/>
    <w:multiLevelType w:val="hybridMultilevel"/>
    <w:tmpl w:val="24DEBD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076D"/>
    <w:multiLevelType w:val="hybridMultilevel"/>
    <w:tmpl w:val="6DB2B6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2DBE"/>
    <w:multiLevelType w:val="hybridMultilevel"/>
    <w:tmpl w:val="7FD8F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6"/>
    <w:rsid w:val="00075694"/>
    <w:rsid w:val="00162687"/>
    <w:rsid w:val="002E5CD4"/>
    <w:rsid w:val="00302DE8"/>
    <w:rsid w:val="00416FC1"/>
    <w:rsid w:val="0045480B"/>
    <w:rsid w:val="00642B14"/>
    <w:rsid w:val="00766CB3"/>
    <w:rsid w:val="00851C05"/>
    <w:rsid w:val="00864EB7"/>
    <w:rsid w:val="00882288"/>
    <w:rsid w:val="008E3BF1"/>
    <w:rsid w:val="00945DC7"/>
    <w:rsid w:val="00A470DF"/>
    <w:rsid w:val="00B22686"/>
    <w:rsid w:val="00B255B9"/>
    <w:rsid w:val="00B70CD0"/>
    <w:rsid w:val="00B97313"/>
    <w:rsid w:val="00C13174"/>
    <w:rsid w:val="00CA5304"/>
    <w:rsid w:val="00CA6006"/>
    <w:rsid w:val="00CD338C"/>
    <w:rsid w:val="00CF3567"/>
    <w:rsid w:val="00E04F10"/>
    <w:rsid w:val="00E2099F"/>
    <w:rsid w:val="00E31267"/>
    <w:rsid w:val="00E42452"/>
    <w:rsid w:val="00E46670"/>
    <w:rsid w:val="00EA6A91"/>
    <w:rsid w:val="00EB1CB6"/>
    <w:rsid w:val="00F44BFD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26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68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2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26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68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839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Rick</cp:lastModifiedBy>
  <cp:revision>2</cp:revision>
  <dcterms:created xsi:type="dcterms:W3CDTF">2021-07-22T10:36:00Z</dcterms:created>
  <dcterms:modified xsi:type="dcterms:W3CDTF">2021-07-22T10:36:00Z</dcterms:modified>
</cp:coreProperties>
</file>